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56" w:rsidRPr="00852956" w:rsidRDefault="002A3776" w:rsidP="0085295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852956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fldChar w:fldCharType="begin"/>
      </w:r>
      <w:r w:rsidR="0040532C" w:rsidRPr="00852956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instrText xml:space="preserve"> HYPERLINK "http://www.zsmestanska.cz/rozdil-mezi-sikanou-a-skadlenim/" \o "Permanent Link to Rozdíl mezi šikanou a škádlením" </w:instrText>
      </w:r>
      <w:r w:rsidRPr="00852956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fldChar w:fldCharType="separate"/>
      </w:r>
      <w:r w:rsidR="0040532C" w:rsidRPr="00852956">
        <w:rPr>
          <w:rFonts w:ascii="Tahoma" w:eastAsia="Times New Roman" w:hAnsi="Tahoma" w:cs="Tahoma"/>
          <w:b/>
          <w:bCs/>
          <w:sz w:val="28"/>
          <w:szCs w:val="28"/>
          <w:u w:val="single"/>
          <w:lang w:eastAsia="cs-CZ"/>
        </w:rPr>
        <w:t xml:space="preserve">Rozdíl mezi šikanou a škádlením </w:t>
      </w:r>
      <w:r w:rsidRPr="00852956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fldChar w:fldCharType="end"/>
      </w:r>
      <w:r w:rsidR="00852956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</w:t>
      </w:r>
      <w:r w:rsidR="0040532C" w:rsidRPr="004F54D9">
        <w:rPr>
          <w:rFonts w:ascii="Tahoma" w:eastAsia="Times New Roman" w:hAnsi="Tahoma" w:cs="Tahoma"/>
          <w:sz w:val="24"/>
          <w:szCs w:val="24"/>
          <w:lang w:eastAsia="cs-CZ"/>
        </w:rPr>
        <w:t>Mnoho lidí se domnívá, že šikanováním se označuje pouze nejbrutálnější fyzické násilí. Tomuto zkreslení podléhají často i všichni přímí i nepřímí účastníci šikany. Rozeznat škádlení od šikany je těžké a někdy je mezi tím jen tenká hrana.</w:t>
      </w:r>
      <w:r w:rsidR="0040532C" w:rsidRPr="004F54D9">
        <w:rPr>
          <w:rFonts w:ascii="Tahoma" w:eastAsia="Times New Roman" w:hAnsi="Tahoma" w:cs="Tahoma"/>
          <w:sz w:val="24"/>
          <w:szCs w:val="24"/>
          <w:lang w:eastAsia="cs-CZ"/>
        </w:rPr>
        <w:br/>
        <w:t>Jestliže svého kamaráda škádlím, tak očekávám, že to bude legrace nejen pro mě, ale i pro něj. Ale když vidím, že to jako legraci nebere, že je zraněný, pak pocítím lítost a omluvím se mu. U šikany je to obráceně. Agresor chce druhému ublížit, chce ho ranit. A má z toho radost. Nejenom, že se mu neomluví, ale své chování opakuje. A většinou násilí stupňuje.</w:t>
      </w:r>
    </w:p>
    <w:p w:rsidR="00DB4263" w:rsidRPr="00852956" w:rsidRDefault="00DB4263" w:rsidP="0085295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852956">
        <w:rPr>
          <w:rFonts w:ascii="Tahoma" w:hAnsi="Tahoma" w:cs="Tahoma"/>
          <w:b/>
          <w:sz w:val="28"/>
          <w:szCs w:val="28"/>
        </w:rPr>
        <w:t>Rozdíl mezi šikanou a škádlením podle Dr. Koláře</w:t>
      </w:r>
    </w:p>
    <w:tbl>
      <w:tblPr>
        <w:tblW w:w="0" w:type="auto"/>
        <w:tblCellSpacing w:w="15" w:type="dxa"/>
        <w:tblInd w:w="429" w:type="dxa"/>
        <w:tblCellMar>
          <w:top w:w="15" w:type="dxa"/>
          <w:left w:w="15" w:type="dxa"/>
          <w:bottom w:w="15" w:type="dxa"/>
          <w:right w:w="15" w:type="dxa"/>
        </w:tblCellMar>
        <w:tblLook w:val="0420"/>
      </w:tblPr>
      <w:tblGrid>
        <w:gridCol w:w="3981"/>
        <w:gridCol w:w="4772"/>
      </w:tblGrid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Škádlení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Šikanování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Definice</w:t>
            </w:r>
            <w:r w:rsidR="004F54D9" w:rsidRPr="004F54D9">
              <w:rPr>
                <w:rFonts w:ascii="Tahoma" w:hAnsi="Tahoma" w:cs="Tahoma"/>
              </w:rPr>
              <w:t>: Š</w:t>
            </w:r>
            <w:r w:rsidRPr="004F54D9">
              <w:rPr>
                <w:rFonts w:ascii="Tahoma" w:hAnsi="Tahoma" w:cs="Tahoma"/>
              </w:rPr>
              <w:t>kádlení patří k rovnocenným, kamarádským nebo partnerským vztahům. Chápáno je jako projev přátelství. Za škádlení se považuje žertování (popichování, zlobení) za účelem dobré nálady a není v něm vítěz ani poražený.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Definice</w:t>
            </w:r>
            <w:r w:rsidRPr="004F54D9">
              <w:rPr>
                <w:rFonts w:ascii="Tahoma" w:hAnsi="Tahoma" w:cs="Tahoma"/>
              </w:rPr>
              <w:t>: Šikanování patří do násilných a závislostních vztahů. Za šikanování se považuje, když jeden nebo více žáků úmyslně a opakovaně ubližuje druhým. Znamená to, že dítěti někdo, komu se nemůže ubránit, dělá, co je mu nepříjemné, co ho ponižuje nebo to prostě bolí.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1. Záměr</w:t>
            </w:r>
            <w:r w:rsidRPr="004F54D9">
              <w:rPr>
                <w:rFonts w:ascii="Tahoma" w:hAnsi="Tahoma" w:cs="Tahoma"/>
              </w:rPr>
              <w:t>: Vzájemná legrace a dobrá nálada.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Záměr</w:t>
            </w:r>
            <w:r w:rsidRPr="004F54D9">
              <w:rPr>
                <w:rFonts w:ascii="Tahoma" w:hAnsi="Tahoma" w:cs="Tahoma"/>
              </w:rPr>
              <w:t>: Ublížit, zranit a ponížit.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2. Motiv:</w:t>
            </w:r>
            <w:r w:rsidRPr="004F54D9">
              <w:rPr>
                <w:rFonts w:ascii="Tahoma" w:hAnsi="Tahoma" w:cs="Tahoma"/>
              </w:rPr>
              <w:t xml:space="preserve"> * Náklonnost, sblížení, seznamování, zájem o druhé. * Rozpouštění napětí ve třídě a navozování uvolněné a pohodové atmosféry. * </w:t>
            </w:r>
            <w:proofErr w:type="spellStart"/>
            <w:r w:rsidRPr="004F54D9">
              <w:rPr>
                <w:rFonts w:ascii="Tahoma" w:hAnsi="Tahoma" w:cs="Tahoma"/>
              </w:rPr>
              <w:t>Zodolňování</w:t>
            </w:r>
            <w:proofErr w:type="spellEnd"/>
            <w:r w:rsidRPr="004F54D9">
              <w:rPr>
                <w:rFonts w:ascii="Tahoma" w:hAnsi="Tahoma" w:cs="Tahoma"/>
              </w:rPr>
              <w:t>, zmužnění.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Motiv:</w:t>
            </w:r>
            <w:r w:rsidRPr="004F54D9">
              <w:rPr>
                <w:rFonts w:ascii="Tahoma" w:hAnsi="Tahoma" w:cs="Tahoma"/>
              </w:rPr>
              <w:t xml:space="preserve"> * Základní tandem - moc a krutost. * Další motivy překonávání samoty, zabíjení nudy, zvědavost ala </w:t>
            </w:r>
            <w:proofErr w:type="spellStart"/>
            <w:r w:rsidRPr="004F54D9">
              <w:rPr>
                <w:rFonts w:ascii="Tahoma" w:hAnsi="Tahoma" w:cs="Tahoma"/>
              </w:rPr>
              <w:t>Mengele</w:t>
            </w:r>
            <w:proofErr w:type="spellEnd"/>
            <w:r w:rsidRPr="004F54D9">
              <w:rPr>
                <w:rFonts w:ascii="Tahoma" w:hAnsi="Tahoma" w:cs="Tahoma"/>
              </w:rPr>
              <w:t>, žárlivost, předcházení vlastnímu týrání, vykonání něčeho velkého…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3. Postoj</w:t>
            </w:r>
            <w:r w:rsidRPr="004F54D9">
              <w:rPr>
                <w:rFonts w:ascii="Tahoma" w:hAnsi="Tahoma" w:cs="Tahoma"/>
              </w:rPr>
              <w:t>: Respekt k druhému a sebeúcta.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Postoj</w:t>
            </w:r>
            <w:r w:rsidRPr="004F54D9">
              <w:rPr>
                <w:rFonts w:ascii="Tahoma" w:hAnsi="Tahoma" w:cs="Tahoma"/>
              </w:rPr>
              <w:t>: Devalvace, znevážení druhého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4. Citlivost</w:t>
            </w:r>
            <w:r w:rsidRPr="004F54D9">
              <w:rPr>
                <w:rFonts w:ascii="Tahoma" w:hAnsi="Tahoma" w:cs="Tahoma"/>
              </w:rPr>
              <w:t>: Vcítění se do druhých.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Citlivost</w:t>
            </w:r>
            <w:r w:rsidRPr="004F54D9">
              <w:rPr>
                <w:rFonts w:ascii="Tahoma" w:hAnsi="Tahoma" w:cs="Tahoma"/>
              </w:rPr>
              <w:t>: Tvrdost a nelítostnost.</w:t>
            </w:r>
          </w:p>
        </w:tc>
      </w:tr>
      <w:tr w:rsidR="00DB4263" w:rsidRPr="004F54D9" w:rsidTr="004F54D9">
        <w:trPr>
          <w:trHeight w:val="82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5. Zranitelnost</w:t>
            </w:r>
            <w:r w:rsidRPr="004F54D9">
              <w:rPr>
                <w:rFonts w:ascii="Tahoma" w:hAnsi="Tahoma" w:cs="Tahoma"/>
              </w:rPr>
              <w:t>: Dítě není zvýšeně zranitelné a přecitlivělé.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Zranitelnost</w:t>
            </w:r>
            <w:r w:rsidRPr="004F54D9">
              <w:rPr>
                <w:rFonts w:ascii="Tahoma" w:hAnsi="Tahoma" w:cs="Tahoma"/>
              </w:rPr>
              <w:t>: Bezbrannost, oběť se neumí, nemůže či nechce bránit.</w:t>
            </w:r>
          </w:p>
        </w:tc>
      </w:tr>
      <w:tr w:rsidR="004F54D9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4F54D9" w:rsidRPr="004F54D9" w:rsidRDefault="004F54D9" w:rsidP="00DB4263">
            <w:pPr>
              <w:rPr>
                <w:rStyle w:val="Siln"/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4F54D9" w:rsidRPr="004F54D9" w:rsidRDefault="004F54D9" w:rsidP="00DB4263">
            <w:pPr>
              <w:rPr>
                <w:rStyle w:val="Siln"/>
                <w:rFonts w:ascii="Tahoma" w:hAnsi="Tahoma" w:cs="Tahoma"/>
              </w:rPr>
            </w:pPr>
          </w:p>
        </w:tc>
      </w:tr>
      <w:tr w:rsidR="00DB4263" w:rsidRPr="004F54D9" w:rsidTr="00852956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6. Hranice</w:t>
            </w:r>
            <w:r w:rsidRPr="004F54D9">
              <w:rPr>
                <w:rFonts w:ascii="Tahoma" w:hAnsi="Tahoma" w:cs="Tahoma"/>
              </w:rPr>
              <w:t>: Obě strany mají možnost obhájit své osobní teritorium. Vzájemné vnímání a respektování verbálních i neverbálních limitů. Při divočejším škádlení žádný nepoužije své plné síly nebo silnější mírní své akce.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Hranice</w:t>
            </w:r>
            <w:r w:rsidRPr="004F54D9">
              <w:rPr>
                <w:rFonts w:ascii="Tahoma" w:hAnsi="Tahoma" w:cs="Tahoma"/>
              </w:rPr>
              <w:t>: Prolamování hranic, "znásilňování" druhého. Silnější strana nebere ohled na slabšího. Oběť dává najevo, že je jí to nepříjemné, útočníci pokračují dál. Někdy až sadomasochistická interakce.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lastRenderedPageBreak/>
              <w:t>7. Právo a svoboda</w:t>
            </w:r>
            <w:r w:rsidRPr="004F54D9">
              <w:rPr>
                <w:rFonts w:ascii="Tahoma" w:hAnsi="Tahoma" w:cs="Tahoma"/>
              </w:rPr>
              <w:t>: Rovnoprávnost účastníků. Dítě se může bránit a škádlení opětovat, případně ho může zastavit a vystoupit z něho.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Právo a svoboda</w:t>
            </w:r>
            <w:r w:rsidRPr="004F54D9">
              <w:rPr>
                <w:rFonts w:ascii="Tahoma" w:hAnsi="Tahoma" w:cs="Tahoma"/>
              </w:rPr>
              <w:t>: Bezpráví. Pokud se dítě brání nebo dokonce "legraci" oplatí je tvrdě ztrestáno!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8. Důstojnost</w:t>
            </w:r>
            <w:r w:rsidRPr="004F54D9">
              <w:rPr>
                <w:rFonts w:ascii="Tahoma" w:hAnsi="Tahoma" w:cs="Tahoma"/>
              </w:rPr>
              <w:t>: Zachování důstojnosti. Dítě nemá pocit ponížení. Necítí se trapně a uboze.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Důstojnost</w:t>
            </w:r>
            <w:r w:rsidRPr="004F54D9">
              <w:rPr>
                <w:rFonts w:ascii="Tahoma" w:hAnsi="Tahoma" w:cs="Tahoma"/>
              </w:rPr>
              <w:t>: Ponížení lidské důstojnosti. Dítě je zesměšňováno a ponižováno.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9. Emoční stav</w:t>
            </w:r>
            <w:r w:rsidRPr="004F54D9">
              <w:rPr>
                <w:rFonts w:ascii="Tahoma" w:hAnsi="Tahoma" w:cs="Tahoma"/>
              </w:rPr>
              <w:t>: Radost, vzrušení ze hry, lehké naštvání. I nepříjemné! Ale ne bezmoc.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Emoční stav</w:t>
            </w:r>
            <w:r w:rsidRPr="004F54D9">
              <w:rPr>
                <w:rFonts w:ascii="Tahoma" w:hAnsi="Tahoma" w:cs="Tahoma"/>
              </w:rPr>
              <w:t>: Bezmoc! Strach, stud, bolest. Nepříjemné a bolestivé prožívání útoku.</w:t>
            </w:r>
          </w:p>
        </w:tc>
      </w:tr>
      <w:tr w:rsidR="00DB4263" w:rsidRPr="004F54D9" w:rsidTr="004F54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10. Dopad</w:t>
            </w:r>
            <w:r w:rsidRPr="004F54D9">
              <w:rPr>
                <w:rFonts w:ascii="Tahoma" w:hAnsi="Tahoma" w:cs="Tahoma"/>
              </w:rPr>
              <w:t xml:space="preserve">: Podpora </w:t>
            </w:r>
            <w:proofErr w:type="spellStart"/>
            <w:r w:rsidRPr="004F54D9">
              <w:rPr>
                <w:rFonts w:ascii="Tahoma" w:hAnsi="Tahoma" w:cs="Tahoma"/>
              </w:rPr>
              <w:t>sebehodnoty</w:t>
            </w:r>
            <w:proofErr w:type="spellEnd"/>
            <w:r w:rsidRPr="004F54D9">
              <w:rPr>
                <w:rFonts w:ascii="Tahoma" w:hAnsi="Tahoma" w:cs="Tahoma"/>
              </w:rPr>
              <w:t>, pozitivní nálada.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63" w:rsidRPr="004F54D9" w:rsidRDefault="00DB4263" w:rsidP="00DB4263">
            <w:pPr>
              <w:rPr>
                <w:rFonts w:ascii="Tahoma" w:hAnsi="Tahoma" w:cs="Tahoma"/>
                <w:sz w:val="24"/>
                <w:szCs w:val="24"/>
              </w:rPr>
            </w:pPr>
            <w:r w:rsidRPr="004F54D9">
              <w:rPr>
                <w:rStyle w:val="Siln"/>
                <w:rFonts w:ascii="Tahoma" w:hAnsi="Tahoma" w:cs="Tahoma"/>
              </w:rPr>
              <w:t>Dopad</w:t>
            </w:r>
            <w:r w:rsidRPr="004F54D9">
              <w:rPr>
                <w:rFonts w:ascii="Tahoma" w:hAnsi="Tahoma" w:cs="Tahoma"/>
              </w:rPr>
              <w:t>: Pochybnosti o sobě, nedostatek důvěry, úzkost, deprese. Dítě má strach ze školy.</w:t>
            </w:r>
          </w:p>
        </w:tc>
      </w:tr>
    </w:tbl>
    <w:p w:rsidR="00DB4263" w:rsidRDefault="00DB4263"/>
    <w:sectPr w:rsidR="00DB4263" w:rsidSect="004F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32C"/>
    <w:rsid w:val="00015673"/>
    <w:rsid w:val="002A3776"/>
    <w:rsid w:val="0040532C"/>
    <w:rsid w:val="004F1C93"/>
    <w:rsid w:val="004F54D9"/>
    <w:rsid w:val="00852956"/>
    <w:rsid w:val="00933B4B"/>
    <w:rsid w:val="00DB4263"/>
    <w:rsid w:val="00F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C93"/>
  </w:style>
  <w:style w:type="paragraph" w:styleId="Nadpis2">
    <w:name w:val="heading 2"/>
    <w:basedOn w:val="Normln"/>
    <w:link w:val="Nadpis2Char"/>
    <w:uiPriority w:val="9"/>
    <w:qFormat/>
    <w:rsid w:val="00405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53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532C"/>
    <w:rPr>
      <w:color w:val="0000FF"/>
      <w:u w:val="single"/>
    </w:rPr>
  </w:style>
  <w:style w:type="character" w:customStyle="1" w:styleId="current">
    <w:name w:val="current"/>
    <w:basedOn w:val="Standardnpsmoodstavce"/>
    <w:rsid w:val="0040532C"/>
  </w:style>
  <w:style w:type="paragraph" w:customStyle="1" w:styleId="author">
    <w:name w:val="author"/>
    <w:basedOn w:val="Normln"/>
    <w:rsid w:val="0040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32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426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2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5</cp:revision>
  <cp:lastPrinted>2013-11-26T10:34:00Z</cp:lastPrinted>
  <dcterms:created xsi:type="dcterms:W3CDTF">2013-11-26T09:19:00Z</dcterms:created>
  <dcterms:modified xsi:type="dcterms:W3CDTF">2013-11-26T10:34:00Z</dcterms:modified>
</cp:coreProperties>
</file>